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53" w:rsidRPr="002A383E" w:rsidRDefault="00423B53" w:rsidP="00423B5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bookmarkStart w:id="0" w:name="_GoBack"/>
      <w:r w:rsidRPr="002A383E">
        <w:rPr>
          <w:rFonts w:eastAsia="Times New Roman" w:cs="Times New Roman"/>
          <w:b/>
          <w:i/>
          <w:color w:val="333333"/>
          <w:kern w:val="36"/>
          <w:sz w:val="24"/>
          <w:szCs w:val="24"/>
          <w:lang w:eastAsia="ru-RU"/>
        </w:rPr>
        <w:t>Анкетирование родителей «Мой ребенок и финансовая грамотность»</w:t>
      </w:r>
    </w:p>
    <w:bookmarkEnd w:id="0"/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Анкетирование родителей «Мой ребенок и финансовая грамотность»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: определить, насколько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 заинтересованы в обучении их детей основам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грамоты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 и формирования у них навыков рационального экономического поведения.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1. Как Вы относитесь к введению в группе нового образовательного курса по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считаю его необходимым, так как данный курс соответствует взглядам, потребностям и интересам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 положительно;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 отрицательно;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г) не готов оценить значимость курса.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2. Как Вы думаете, с какого возраста нужно обучать детей экономике и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финансам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до 3-х лет;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 в старшем дошкольном возрасте;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 в школе;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г) не вижу необходимости в таком обучении.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3. Нравится ли Вашему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 изучать финансовую грамоту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да, он проявляет живой интерес;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 да, но курс является сложным для его восприятия;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 нет;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г) затрудняюсь ответить.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4. Обсуждаете ли Вы со своим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 темы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, изученные на занятиях по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да;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 нет;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 иногда.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5. Как изменилось поведение детей после изучения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грамоты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ничего не изменилось в поведении ребенка;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 ребенок стал задавать вопросы, связанные с экономикой и финансами;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 ребенок стал употреблять слова, относящиеся к экономике и финансам;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г) ребенок с удовольствием выполняет экономические задания, в его рисунках появились сюжеты, связанные с экономикой и финансами;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д) ребенок стал бережнее относит</w:t>
      </w:r>
      <w:r w:rsidR="002A383E">
        <w:rPr>
          <w:rFonts w:eastAsia="Times New Roman" w:cs="Times New Roman"/>
          <w:color w:val="111111"/>
          <w:sz w:val="24"/>
          <w:szCs w:val="24"/>
          <w:lang w:eastAsia="ru-RU"/>
        </w:rPr>
        <w:t>ь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ся к вещам и предметам;</w:t>
      </w:r>
    </w:p>
    <w:p w:rsidR="00423B53" w:rsidRPr="002A383E" w:rsidRDefault="00423B53" w:rsidP="002A383E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е) ребенок проявляет интерес и участвует в планировании покупок и семейного бюджета.</w:t>
      </w:r>
    </w:p>
    <w:p w:rsidR="00423B53" w:rsidRPr="002A383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6. Готовы ли Вы вместе с детьми участвовать в обучающей </w:t>
      </w:r>
      <w:r w:rsidRPr="002A383E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программе по изучению финансовой грамоты</w:t>
      </w: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а) готовы;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б) не готовы;</w:t>
      </w:r>
    </w:p>
    <w:p w:rsidR="00423B53" w:rsidRPr="002A383E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2A383E">
        <w:rPr>
          <w:rFonts w:eastAsia="Times New Roman" w:cs="Times New Roman"/>
          <w:color w:val="111111"/>
          <w:sz w:val="24"/>
          <w:szCs w:val="24"/>
          <w:lang w:eastAsia="ru-RU"/>
        </w:rPr>
        <w:t>в) возможно.</w:t>
      </w:r>
    </w:p>
    <w:p w:rsidR="00AB14B6" w:rsidRPr="002A383E" w:rsidRDefault="00AB14B6">
      <w:pPr>
        <w:rPr>
          <w:rFonts w:cs="Times New Roman"/>
          <w:sz w:val="24"/>
          <w:szCs w:val="24"/>
        </w:rPr>
      </w:pPr>
    </w:p>
    <w:sectPr w:rsidR="00AB14B6" w:rsidRPr="002A383E" w:rsidSect="002A383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3B53"/>
    <w:rsid w:val="002A383E"/>
    <w:rsid w:val="00423B53"/>
    <w:rsid w:val="004B61B6"/>
    <w:rsid w:val="00A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6"/>
  </w:style>
  <w:style w:type="paragraph" w:styleId="1">
    <w:name w:val="heading 1"/>
    <w:basedOn w:val="a"/>
    <w:link w:val="10"/>
    <w:uiPriority w:val="9"/>
    <w:qFormat/>
    <w:rsid w:val="00423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2019-09-15T12:00:00Z</dcterms:created>
  <dcterms:modified xsi:type="dcterms:W3CDTF">2020-10-29T10:28:00Z</dcterms:modified>
</cp:coreProperties>
</file>